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1" w:tblpY="300"/>
        <w:tblW w:w="180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6497"/>
      </w:tblGrid>
      <w:tr w:rsidR="00183045" w:rsidRPr="001A3907" w14:paraId="027244E6" w14:textId="77777777" w:rsidTr="009E79B2">
        <w:trPr>
          <w:cantSplit/>
        </w:trPr>
        <w:tc>
          <w:tcPr>
            <w:tcW w:w="1560" w:type="dxa"/>
            <w:vMerge w:val="restart"/>
          </w:tcPr>
          <w:p w14:paraId="358772CD" w14:textId="77777777" w:rsidR="00183045" w:rsidRPr="001A3907" w:rsidRDefault="00183045" w:rsidP="009E79B2">
            <w:pPr>
              <w:ind w:left="190"/>
              <w:rPr>
                <w:rFonts w:ascii="Arial" w:hAnsi="Arial"/>
                <w:sz w:val="28"/>
                <w:szCs w:val="28"/>
              </w:rPr>
            </w:pPr>
            <w:r w:rsidRPr="001A3907">
              <w:rPr>
                <w:noProof/>
                <w:sz w:val="28"/>
                <w:szCs w:val="28"/>
              </w:rPr>
              <w:drawing>
                <wp:inline distT="0" distB="0" distL="0" distR="0" wp14:anchorId="410ABE80" wp14:editId="543AFB4E">
                  <wp:extent cx="641350" cy="711200"/>
                  <wp:effectExtent l="0" t="0" r="6350" b="0"/>
                  <wp:docPr id="2058878076" name="Image 1" descr="Une image contenant symbole, logo, Graphique, Polic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767556" name="Image 1" descr="Une image contenant symbole, logo, Graphique, Police&#10;&#10;Le contenu généré par l’IA peut êtr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97" w:type="dxa"/>
          </w:tcPr>
          <w:p w14:paraId="284BE3E3" w14:textId="0ACB7B79" w:rsidR="00183045" w:rsidRPr="00C20B46" w:rsidRDefault="00183045" w:rsidP="009E79B2">
            <w:pPr>
              <w:pStyle w:val="Titre2"/>
              <w:rPr>
                <w:rFonts w:ascii="Arial" w:hAnsi="Arial" w:cs="Arial"/>
                <w:b/>
                <w:bCs/>
                <w:color w:val="auto"/>
                <w:sz w:val="30"/>
                <w:szCs w:val="30"/>
              </w:rPr>
            </w:pPr>
            <w:r w:rsidRPr="00C20B46">
              <w:rPr>
                <w:rFonts w:ascii="Arial" w:hAnsi="Arial" w:cs="Arial"/>
                <w:b/>
                <w:bCs/>
                <w:color w:val="auto"/>
                <w:sz w:val="30"/>
                <w:szCs w:val="30"/>
              </w:rPr>
              <w:t>Commune de Cottens</w:t>
            </w:r>
          </w:p>
        </w:tc>
      </w:tr>
      <w:tr w:rsidR="00183045" w:rsidRPr="001A3907" w14:paraId="5A0F50CB" w14:textId="77777777" w:rsidTr="009E79B2">
        <w:trPr>
          <w:cantSplit/>
        </w:trPr>
        <w:tc>
          <w:tcPr>
            <w:tcW w:w="1560" w:type="dxa"/>
            <w:vMerge/>
          </w:tcPr>
          <w:p w14:paraId="74C9DF54" w14:textId="77777777" w:rsidR="00183045" w:rsidRPr="001A3907" w:rsidRDefault="00183045" w:rsidP="009E79B2">
            <w:pPr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6497" w:type="dxa"/>
          </w:tcPr>
          <w:p w14:paraId="7F89870F" w14:textId="33586C09" w:rsidR="00183045" w:rsidRPr="001A3907" w:rsidRDefault="00183045" w:rsidP="009E79B2">
            <w:pPr>
              <w:rPr>
                <w:rFonts w:ascii="Arial" w:hAnsi="Arial"/>
                <w:color w:val="808080"/>
                <w:spacing w:val="40"/>
                <w:sz w:val="28"/>
                <w:szCs w:val="28"/>
              </w:rPr>
            </w:pPr>
          </w:p>
        </w:tc>
      </w:tr>
      <w:tr w:rsidR="00183045" w:rsidRPr="001A3907" w14:paraId="63294361" w14:textId="77777777" w:rsidTr="009E79B2">
        <w:trPr>
          <w:cantSplit/>
        </w:trPr>
        <w:tc>
          <w:tcPr>
            <w:tcW w:w="1560" w:type="dxa"/>
            <w:vMerge/>
          </w:tcPr>
          <w:p w14:paraId="189B6FD0" w14:textId="77777777" w:rsidR="00183045" w:rsidRPr="001A3907" w:rsidRDefault="00183045" w:rsidP="009E79B2">
            <w:pPr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16497" w:type="dxa"/>
          </w:tcPr>
          <w:p w14:paraId="1E1D3FE7" w14:textId="45BBCD6D" w:rsidR="00183045" w:rsidRPr="001A3907" w:rsidRDefault="00183045" w:rsidP="009E79B2">
            <w:pPr>
              <w:pStyle w:val="Titre3"/>
              <w:rPr>
                <w:color w:val="auto"/>
                <w:spacing w:val="20"/>
              </w:rPr>
            </w:pPr>
          </w:p>
        </w:tc>
      </w:tr>
    </w:tbl>
    <w:p w14:paraId="26D29B88" w14:textId="50C4AB6F" w:rsidR="00FC308C" w:rsidRPr="00FC308C" w:rsidRDefault="00DE62E0" w:rsidP="007D2E12">
      <w:pPr>
        <w:jc w:val="center"/>
        <w:rPr>
          <w:rFonts w:ascii="Arial" w:hAnsi="Arial" w:cs="Arial"/>
          <w:b/>
          <w:bCs/>
          <w:color w:val="CC202A"/>
          <w:sz w:val="26"/>
          <w:szCs w:val="26"/>
        </w:rPr>
      </w:pPr>
      <w:r w:rsidRPr="00EF5788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049E3C34" wp14:editId="0A61FB9F">
            <wp:simplePos x="0" y="0"/>
            <wp:positionH relativeFrom="column">
              <wp:posOffset>3924300</wp:posOffset>
            </wp:positionH>
            <wp:positionV relativeFrom="paragraph">
              <wp:posOffset>142875</wp:posOffset>
            </wp:positionV>
            <wp:extent cx="760952" cy="694055"/>
            <wp:effectExtent l="0" t="0" r="1270" b="0"/>
            <wp:wrapNone/>
            <wp:docPr id="184019387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19387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952" cy="694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1ED5B" w14:textId="1F2FD507" w:rsidR="00FC308C" w:rsidRPr="00FC308C" w:rsidRDefault="00FC308C" w:rsidP="007D2E12">
      <w:pPr>
        <w:jc w:val="center"/>
        <w:rPr>
          <w:rFonts w:ascii="Arial" w:hAnsi="Arial" w:cs="Arial"/>
          <w:b/>
          <w:bCs/>
          <w:color w:val="CC202A"/>
          <w:sz w:val="4"/>
          <w:szCs w:val="4"/>
        </w:rPr>
      </w:pPr>
      <w:r>
        <w:rPr>
          <w:rFonts w:ascii="Arial" w:hAnsi="Arial" w:cs="Arial"/>
          <w:b/>
          <w:bCs/>
          <w:color w:val="CC202A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color w:val="CC202A"/>
          <w:sz w:val="10"/>
          <w:szCs w:val="10"/>
        </w:rPr>
        <w:t xml:space="preserve">        </w:t>
      </w:r>
    </w:p>
    <w:p w14:paraId="0E8BE91E" w14:textId="78A58526" w:rsidR="002E11B8" w:rsidRDefault="007C3227" w:rsidP="00FC308C">
      <w:pPr>
        <w:spacing w:before="100"/>
        <w:jc w:val="center"/>
        <w:rPr>
          <w:rFonts w:ascii="Arial" w:hAnsi="Arial" w:cs="Arial"/>
          <w:b/>
          <w:bCs/>
          <w:color w:val="CC202A"/>
          <w:sz w:val="32"/>
          <w:szCs w:val="32"/>
        </w:rPr>
      </w:pPr>
      <w:r w:rsidRPr="007C3227">
        <w:rPr>
          <w:rFonts w:ascii="Arial" w:hAnsi="Arial" w:cs="Arial"/>
          <w:b/>
          <w:bCs/>
          <w:color w:val="CC202A"/>
          <w:sz w:val="32"/>
          <w:szCs w:val="32"/>
        </w:rPr>
        <w:t>Ne manquez aucune information importante</w:t>
      </w:r>
    </w:p>
    <w:p w14:paraId="014B5E83" w14:textId="77777777" w:rsidR="007C3227" w:rsidRPr="00D512E0" w:rsidRDefault="007C3227" w:rsidP="00FC308C">
      <w:pPr>
        <w:spacing w:after="100"/>
        <w:jc w:val="center"/>
        <w:rPr>
          <w:rFonts w:ascii="Arial" w:hAnsi="Arial" w:cs="Arial"/>
          <w:sz w:val="10"/>
          <w:szCs w:val="10"/>
        </w:rPr>
      </w:pPr>
    </w:p>
    <w:p w14:paraId="244CFD07" w14:textId="7D88E6B1" w:rsidR="00AE6A92" w:rsidRDefault="00AE6A92" w:rsidP="00AE6A92">
      <w:pPr>
        <w:jc w:val="both"/>
        <w:rPr>
          <w:rFonts w:ascii="Arial" w:hAnsi="Arial" w:cs="Arial"/>
          <w:color w:val="2B2B2B"/>
          <w:sz w:val="22"/>
          <w:szCs w:val="22"/>
        </w:rPr>
      </w:pPr>
      <w:r w:rsidRPr="00AE6A92">
        <w:rPr>
          <w:rFonts w:ascii="Arial" w:hAnsi="Arial" w:cs="Arial"/>
          <w:color w:val="2B2B2B"/>
          <w:sz w:val="22"/>
          <w:szCs w:val="22"/>
        </w:rPr>
        <w:t xml:space="preserve">La commune de Cottens </w:t>
      </w:r>
      <w:r w:rsidR="007C3227">
        <w:rPr>
          <w:rFonts w:ascii="Arial" w:hAnsi="Arial" w:cs="Arial"/>
          <w:color w:val="2B2B2B"/>
          <w:sz w:val="22"/>
          <w:szCs w:val="22"/>
        </w:rPr>
        <w:t>met à votre disposition</w:t>
      </w:r>
      <w:r w:rsidRPr="00AE6A92">
        <w:rPr>
          <w:rFonts w:ascii="Arial" w:hAnsi="Arial" w:cs="Arial"/>
          <w:color w:val="2B2B2B"/>
          <w:sz w:val="22"/>
          <w:szCs w:val="22"/>
        </w:rPr>
        <w:t xml:space="preserve"> différents canaux de communication</w:t>
      </w:r>
      <w:r w:rsidR="007C3227">
        <w:rPr>
          <w:rFonts w:ascii="Arial" w:hAnsi="Arial" w:cs="Arial"/>
          <w:color w:val="2B2B2B"/>
          <w:sz w:val="22"/>
          <w:szCs w:val="22"/>
        </w:rPr>
        <w:t xml:space="preserve"> numérique</w:t>
      </w:r>
      <w:r w:rsidRPr="00AE6A92">
        <w:rPr>
          <w:rFonts w:ascii="Arial" w:hAnsi="Arial" w:cs="Arial"/>
          <w:color w:val="2B2B2B"/>
          <w:sz w:val="22"/>
          <w:szCs w:val="22"/>
        </w:rPr>
        <w:t xml:space="preserve"> pour vous informer</w:t>
      </w:r>
      <w:r w:rsidR="007C3227">
        <w:rPr>
          <w:rFonts w:ascii="Arial" w:hAnsi="Arial" w:cs="Arial"/>
          <w:color w:val="2B2B2B"/>
          <w:sz w:val="22"/>
          <w:szCs w:val="22"/>
        </w:rPr>
        <w:t>,</w:t>
      </w:r>
      <w:r w:rsidRPr="00AE6A92">
        <w:rPr>
          <w:rFonts w:ascii="Arial" w:hAnsi="Arial" w:cs="Arial"/>
          <w:color w:val="2B2B2B"/>
          <w:sz w:val="22"/>
          <w:szCs w:val="22"/>
        </w:rPr>
        <w:t xml:space="preserve"> notamment en cas d’urgence. Elle vous encourage à</w:t>
      </w:r>
      <w:r w:rsidR="007C3227">
        <w:rPr>
          <w:rFonts w:ascii="Arial" w:hAnsi="Arial" w:cs="Arial"/>
          <w:color w:val="2B2B2B"/>
          <w:sz w:val="22"/>
          <w:szCs w:val="22"/>
        </w:rPr>
        <w:t xml:space="preserve"> les</w:t>
      </w:r>
      <w:r w:rsidRPr="00AE6A92">
        <w:rPr>
          <w:rFonts w:ascii="Arial" w:hAnsi="Arial" w:cs="Arial"/>
          <w:color w:val="2B2B2B"/>
          <w:sz w:val="22"/>
          <w:szCs w:val="22"/>
        </w:rPr>
        <w:t xml:space="preserve"> consulter régulièrement</w:t>
      </w:r>
      <w:r w:rsidR="007C3227">
        <w:rPr>
          <w:rFonts w:ascii="Arial" w:hAnsi="Arial" w:cs="Arial"/>
          <w:color w:val="2B2B2B"/>
          <w:sz w:val="22"/>
          <w:szCs w:val="22"/>
        </w:rPr>
        <w:t>.</w:t>
      </w:r>
    </w:p>
    <w:p w14:paraId="4CC2C3D2" w14:textId="24DA19BC" w:rsidR="00951588" w:rsidRDefault="00470CC7" w:rsidP="00AE6A92">
      <w:pPr>
        <w:rPr>
          <w:rFonts w:ascii="Arial" w:hAnsi="Arial" w:cs="Arial"/>
          <w:b/>
          <w:bCs/>
          <w:color w:val="FFFFFF"/>
          <w:spacing w:val="10"/>
          <w:sz w:val="15"/>
          <w:szCs w:val="15"/>
        </w:rPr>
      </w:pPr>
      <w:r w:rsidRPr="00D512E0">
        <w:rPr>
          <w:rFonts w:ascii="Arial" w:hAnsi="Arial" w:cs="Arial"/>
          <w:b/>
          <w:bCs/>
          <w:color w:val="FFFFFF"/>
          <w:spacing w:val="10"/>
          <w:sz w:val="15"/>
          <w:szCs w:val="15"/>
        </w:rPr>
        <w:t xml:space="preserve"> </w:t>
      </w:r>
    </w:p>
    <w:p w14:paraId="3BAAF55D" w14:textId="5E1A16DD" w:rsidR="004A4D82" w:rsidRDefault="00796FD7" w:rsidP="004A4D82">
      <w:pPr>
        <w:pBdr>
          <w:bottom w:val="single" w:sz="6" w:space="1" w:color="auto"/>
        </w:pBdr>
        <w:shd w:val="clear" w:color="auto" w:fill="FFFFFF" w:themeFill="background1"/>
        <w:spacing w:before="120"/>
        <w:rPr>
          <w:rFonts w:ascii="Arial" w:hAnsi="Arial" w:cs="Arial"/>
        </w:rPr>
      </w:pPr>
      <w:r w:rsidRPr="00796FD7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B695658" wp14:editId="5ECC1E96">
            <wp:simplePos x="0" y="0"/>
            <wp:positionH relativeFrom="column">
              <wp:posOffset>42545</wp:posOffset>
            </wp:positionH>
            <wp:positionV relativeFrom="paragraph">
              <wp:posOffset>35560</wp:posOffset>
            </wp:positionV>
            <wp:extent cx="4642485" cy="3899535"/>
            <wp:effectExtent l="0" t="0" r="5715" b="5715"/>
            <wp:wrapNone/>
            <wp:docPr id="11008794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87944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2485" cy="389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E7CE2" w14:textId="25DA1549" w:rsidR="00EF5788" w:rsidRDefault="00EF5788" w:rsidP="004A4D82">
      <w:pPr>
        <w:pBdr>
          <w:bottom w:val="single" w:sz="6" w:space="1" w:color="auto"/>
        </w:pBdr>
        <w:shd w:val="clear" w:color="auto" w:fill="FFFFFF" w:themeFill="background1"/>
        <w:spacing w:before="120"/>
        <w:rPr>
          <w:rFonts w:ascii="Arial" w:hAnsi="Arial" w:cs="Arial"/>
        </w:rPr>
      </w:pPr>
    </w:p>
    <w:p w14:paraId="66971F5E" w14:textId="0F43D111" w:rsidR="00EF5788" w:rsidRDefault="00EF5788" w:rsidP="004A4D82">
      <w:pPr>
        <w:pBdr>
          <w:bottom w:val="single" w:sz="6" w:space="1" w:color="auto"/>
        </w:pBdr>
        <w:shd w:val="clear" w:color="auto" w:fill="FFFFFF" w:themeFill="background1"/>
        <w:spacing w:before="120"/>
        <w:rPr>
          <w:rFonts w:ascii="Arial" w:hAnsi="Arial" w:cs="Arial"/>
        </w:rPr>
      </w:pPr>
    </w:p>
    <w:p w14:paraId="54856D24" w14:textId="6D249E7A" w:rsidR="00EF5788" w:rsidRDefault="00EF5788" w:rsidP="004A4D82">
      <w:pPr>
        <w:pBdr>
          <w:bottom w:val="single" w:sz="6" w:space="1" w:color="auto"/>
        </w:pBdr>
        <w:shd w:val="clear" w:color="auto" w:fill="FFFFFF" w:themeFill="background1"/>
        <w:spacing w:before="120"/>
        <w:rPr>
          <w:rFonts w:ascii="Arial" w:hAnsi="Arial" w:cs="Arial"/>
        </w:rPr>
      </w:pPr>
    </w:p>
    <w:p w14:paraId="598D6988" w14:textId="635EB2CC" w:rsidR="00EF5788" w:rsidRDefault="00EF5788" w:rsidP="004A4D82">
      <w:pPr>
        <w:pBdr>
          <w:bottom w:val="single" w:sz="6" w:space="1" w:color="auto"/>
        </w:pBdr>
        <w:shd w:val="clear" w:color="auto" w:fill="FFFFFF" w:themeFill="background1"/>
        <w:spacing w:before="120"/>
        <w:rPr>
          <w:rFonts w:ascii="Arial" w:hAnsi="Arial" w:cs="Arial"/>
        </w:rPr>
      </w:pPr>
    </w:p>
    <w:p w14:paraId="5488F942" w14:textId="320D59B9" w:rsidR="00EF5788" w:rsidRDefault="00EF5788" w:rsidP="004A4D82">
      <w:pPr>
        <w:pBdr>
          <w:bottom w:val="single" w:sz="6" w:space="1" w:color="auto"/>
        </w:pBdr>
        <w:shd w:val="clear" w:color="auto" w:fill="FFFFFF" w:themeFill="background1"/>
        <w:spacing w:before="120"/>
        <w:rPr>
          <w:rFonts w:ascii="Arial" w:hAnsi="Arial" w:cs="Arial"/>
        </w:rPr>
      </w:pPr>
    </w:p>
    <w:p w14:paraId="5BC6D1D4" w14:textId="293A2F5F" w:rsidR="00EF5788" w:rsidRDefault="00EF5788" w:rsidP="004A4D82">
      <w:pPr>
        <w:pBdr>
          <w:bottom w:val="single" w:sz="6" w:space="1" w:color="auto"/>
        </w:pBdr>
        <w:shd w:val="clear" w:color="auto" w:fill="FFFFFF" w:themeFill="background1"/>
        <w:spacing w:before="120"/>
        <w:rPr>
          <w:rFonts w:ascii="Arial" w:hAnsi="Arial" w:cs="Arial"/>
        </w:rPr>
      </w:pPr>
    </w:p>
    <w:p w14:paraId="6223EC5F" w14:textId="2582DED0" w:rsidR="00EF5788" w:rsidRDefault="00EF5788" w:rsidP="004A4D82">
      <w:pPr>
        <w:pBdr>
          <w:bottom w:val="single" w:sz="6" w:space="1" w:color="auto"/>
        </w:pBdr>
        <w:shd w:val="clear" w:color="auto" w:fill="FFFFFF" w:themeFill="background1"/>
        <w:spacing w:before="120"/>
        <w:rPr>
          <w:rFonts w:ascii="Arial" w:hAnsi="Arial" w:cs="Arial"/>
        </w:rPr>
      </w:pPr>
    </w:p>
    <w:p w14:paraId="2573E105" w14:textId="31DF498A" w:rsidR="00EF5788" w:rsidRDefault="00EF5788" w:rsidP="004A4D82">
      <w:pPr>
        <w:pBdr>
          <w:bottom w:val="single" w:sz="6" w:space="1" w:color="auto"/>
        </w:pBdr>
        <w:shd w:val="clear" w:color="auto" w:fill="FFFFFF" w:themeFill="background1"/>
        <w:spacing w:before="120"/>
        <w:rPr>
          <w:rFonts w:ascii="Arial" w:hAnsi="Arial" w:cs="Arial"/>
        </w:rPr>
      </w:pPr>
    </w:p>
    <w:p w14:paraId="4236BE24" w14:textId="2364687F" w:rsidR="00EF5788" w:rsidRDefault="00EF5788" w:rsidP="004A4D82">
      <w:pPr>
        <w:pBdr>
          <w:bottom w:val="single" w:sz="6" w:space="1" w:color="auto"/>
        </w:pBdr>
        <w:shd w:val="clear" w:color="auto" w:fill="FFFFFF" w:themeFill="background1"/>
        <w:spacing w:before="120"/>
        <w:rPr>
          <w:rFonts w:ascii="Arial" w:hAnsi="Arial" w:cs="Arial"/>
        </w:rPr>
      </w:pPr>
    </w:p>
    <w:p w14:paraId="513FA648" w14:textId="42CC18BB" w:rsidR="00EF5788" w:rsidRDefault="00EF5788" w:rsidP="004A4D82">
      <w:pPr>
        <w:pBdr>
          <w:bottom w:val="single" w:sz="6" w:space="1" w:color="auto"/>
        </w:pBdr>
        <w:shd w:val="clear" w:color="auto" w:fill="FFFFFF" w:themeFill="background1"/>
        <w:spacing w:before="120"/>
        <w:rPr>
          <w:rFonts w:ascii="Arial" w:hAnsi="Arial" w:cs="Arial"/>
        </w:rPr>
      </w:pPr>
    </w:p>
    <w:p w14:paraId="740361BD" w14:textId="3127CF11" w:rsidR="00EF5788" w:rsidRDefault="00EF5788" w:rsidP="004A4D82">
      <w:pPr>
        <w:pBdr>
          <w:bottom w:val="single" w:sz="6" w:space="1" w:color="auto"/>
        </w:pBdr>
        <w:shd w:val="clear" w:color="auto" w:fill="FFFFFF" w:themeFill="background1"/>
        <w:spacing w:before="120"/>
        <w:rPr>
          <w:rFonts w:ascii="Arial" w:hAnsi="Arial" w:cs="Arial"/>
        </w:rPr>
      </w:pPr>
    </w:p>
    <w:p w14:paraId="0C98C5F4" w14:textId="2954486E" w:rsidR="00EF5788" w:rsidRDefault="00EF5788" w:rsidP="004A4D82">
      <w:pPr>
        <w:pBdr>
          <w:bottom w:val="single" w:sz="6" w:space="1" w:color="auto"/>
        </w:pBdr>
        <w:shd w:val="clear" w:color="auto" w:fill="FFFFFF" w:themeFill="background1"/>
        <w:spacing w:before="120"/>
        <w:rPr>
          <w:rFonts w:ascii="Arial" w:hAnsi="Arial" w:cs="Arial"/>
        </w:rPr>
      </w:pPr>
    </w:p>
    <w:p w14:paraId="7572860F" w14:textId="50AFF8B6" w:rsidR="00EF5788" w:rsidRDefault="00EF5788" w:rsidP="004A4D82">
      <w:pPr>
        <w:pBdr>
          <w:bottom w:val="single" w:sz="6" w:space="1" w:color="auto"/>
        </w:pBdr>
        <w:shd w:val="clear" w:color="auto" w:fill="FFFFFF" w:themeFill="background1"/>
        <w:spacing w:before="120"/>
        <w:rPr>
          <w:rFonts w:ascii="Arial" w:hAnsi="Arial" w:cs="Arial"/>
        </w:rPr>
      </w:pPr>
    </w:p>
    <w:p w14:paraId="6D98B761" w14:textId="13ECFCFD" w:rsidR="00EF5788" w:rsidRDefault="00EF5788" w:rsidP="004A4D82">
      <w:pPr>
        <w:pBdr>
          <w:bottom w:val="single" w:sz="6" w:space="1" w:color="auto"/>
        </w:pBdr>
        <w:shd w:val="clear" w:color="auto" w:fill="FFFFFF" w:themeFill="background1"/>
        <w:spacing w:before="120"/>
        <w:rPr>
          <w:rFonts w:ascii="Arial" w:hAnsi="Arial" w:cs="Arial"/>
        </w:rPr>
      </w:pPr>
    </w:p>
    <w:p w14:paraId="5E776062" w14:textId="77CBEB7F" w:rsidR="00EF5788" w:rsidRDefault="00EF5788" w:rsidP="004A4D82">
      <w:pPr>
        <w:pBdr>
          <w:bottom w:val="single" w:sz="6" w:space="1" w:color="auto"/>
        </w:pBdr>
        <w:shd w:val="clear" w:color="auto" w:fill="FFFFFF" w:themeFill="background1"/>
        <w:spacing w:before="120"/>
        <w:rPr>
          <w:rFonts w:ascii="Arial" w:hAnsi="Arial" w:cs="Arial"/>
        </w:rPr>
      </w:pPr>
    </w:p>
    <w:p w14:paraId="07E579B0" w14:textId="52C3AA3E" w:rsidR="00EF5788" w:rsidRDefault="00EF5788" w:rsidP="004A4D82">
      <w:pPr>
        <w:pBdr>
          <w:bottom w:val="single" w:sz="6" w:space="1" w:color="auto"/>
        </w:pBdr>
        <w:shd w:val="clear" w:color="auto" w:fill="FFFFFF" w:themeFill="background1"/>
        <w:spacing w:before="120"/>
        <w:rPr>
          <w:rFonts w:ascii="Arial" w:hAnsi="Arial" w:cs="Arial"/>
        </w:rPr>
      </w:pPr>
    </w:p>
    <w:p w14:paraId="10670BF1" w14:textId="77777777" w:rsidR="00FC308C" w:rsidRPr="00FC308C" w:rsidRDefault="00FC308C" w:rsidP="004A4D82">
      <w:pPr>
        <w:pBdr>
          <w:bottom w:val="single" w:sz="6" w:space="1" w:color="auto"/>
        </w:pBdr>
        <w:shd w:val="clear" w:color="auto" w:fill="FFFFFF" w:themeFill="background1"/>
        <w:spacing w:before="120"/>
        <w:rPr>
          <w:rFonts w:ascii="Arial" w:hAnsi="Arial" w:cs="Arial"/>
          <w:sz w:val="16"/>
          <w:szCs w:val="16"/>
        </w:rPr>
      </w:pPr>
    </w:p>
    <w:p w14:paraId="45F0C47B" w14:textId="40AE77CD" w:rsidR="007D2E12" w:rsidRDefault="009661FD" w:rsidP="004A4D82">
      <w:pPr>
        <w:pBdr>
          <w:bottom w:val="single" w:sz="6" w:space="1" w:color="auto"/>
        </w:pBdr>
        <w:shd w:val="clear" w:color="auto" w:fill="FFFFFF" w:themeFill="background1"/>
        <w:spacing w:before="120"/>
        <w:rPr>
          <w:rFonts w:ascii="Arial" w:hAnsi="Arial" w:cs="Arial"/>
          <w:i/>
          <w:iCs/>
          <w:sz w:val="22"/>
          <w:szCs w:val="22"/>
        </w:rPr>
      </w:pPr>
      <w:r w:rsidRPr="007D2E12">
        <w:rPr>
          <w:rFonts w:ascii="Arial" w:hAnsi="Arial" w:cs="Arial"/>
          <w:sz w:val="22"/>
          <w:szCs w:val="22"/>
        </w:rPr>
        <w:t xml:space="preserve">Vous retrouvez également ces informations sur </w:t>
      </w:r>
      <w:hyperlink r:id="rId10" w:history="1">
        <w:r w:rsidRPr="007D2E12">
          <w:rPr>
            <w:rStyle w:val="Lienhypertexte"/>
            <w:rFonts w:ascii="Arial" w:hAnsi="Arial" w:cs="Arial"/>
            <w:i/>
            <w:iCs/>
            <w:sz w:val="22"/>
            <w:szCs w:val="22"/>
          </w:rPr>
          <w:t>www.cottens-fr.ch</w:t>
        </w:r>
      </w:hyperlink>
      <w:r w:rsidRPr="007D2E12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36930F9" w14:textId="77777777" w:rsidR="007D2E12" w:rsidRPr="007D2E12" w:rsidRDefault="007D2E12" w:rsidP="004A4D82">
      <w:pPr>
        <w:pBdr>
          <w:bottom w:val="single" w:sz="6" w:space="1" w:color="auto"/>
        </w:pBdr>
        <w:shd w:val="clear" w:color="auto" w:fill="FFFFFF" w:themeFill="background1"/>
        <w:spacing w:before="120"/>
        <w:rPr>
          <w:rFonts w:ascii="Arial" w:hAnsi="Arial" w:cs="Arial"/>
          <w:i/>
          <w:iCs/>
          <w:sz w:val="2"/>
          <w:szCs w:val="2"/>
        </w:rPr>
      </w:pPr>
    </w:p>
    <w:p w14:paraId="080AA042" w14:textId="34BD60C4" w:rsidR="0066030B" w:rsidRPr="007D2E12" w:rsidRDefault="0066030B" w:rsidP="004A4D82">
      <w:pPr>
        <w:spacing w:before="120"/>
        <w:rPr>
          <w:rFonts w:ascii="Arial" w:hAnsi="Arial" w:cs="Arial"/>
          <w:sz w:val="22"/>
          <w:szCs w:val="22"/>
        </w:rPr>
      </w:pPr>
      <w:r w:rsidRPr="007D2E12">
        <w:rPr>
          <w:rFonts w:ascii="Arial" w:hAnsi="Arial" w:cs="Arial"/>
          <w:sz w:val="22"/>
          <w:szCs w:val="22"/>
        </w:rPr>
        <w:t xml:space="preserve">Comment scanner un QR-code ? </w:t>
      </w:r>
    </w:p>
    <w:p w14:paraId="2A0410EB" w14:textId="77777777" w:rsidR="0066030B" w:rsidRPr="007D2E12" w:rsidRDefault="0066030B" w:rsidP="00183045">
      <w:pPr>
        <w:spacing w:before="120"/>
        <w:rPr>
          <w:rFonts w:ascii="Arial" w:hAnsi="Arial" w:cs="Arial"/>
          <w:sz w:val="18"/>
          <w:szCs w:val="18"/>
        </w:rPr>
      </w:pPr>
    </w:p>
    <w:p w14:paraId="57A883A0" w14:textId="2DD6E993" w:rsidR="0066030B" w:rsidRPr="007D2E12" w:rsidRDefault="0066030B" w:rsidP="0066030B">
      <w:pPr>
        <w:pStyle w:val="Paragraphedeliste"/>
        <w:numPr>
          <w:ilvl w:val="0"/>
          <w:numId w:val="2"/>
        </w:numPr>
        <w:ind w:left="714" w:hanging="357"/>
        <w:rPr>
          <w:rFonts w:ascii="Arial" w:hAnsi="Arial" w:cs="Arial"/>
          <w:sz w:val="22"/>
          <w:szCs w:val="22"/>
        </w:rPr>
      </w:pPr>
      <w:r w:rsidRPr="007D2E12">
        <w:rPr>
          <w:rFonts w:ascii="Arial" w:hAnsi="Arial" w:cs="Arial"/>
          <w:sz w:val="22"/>
          <w:szCs w:val="22"/>
        </w:rPr>
        <w:t>Ouvre</w:t>
      </w:r>
      <w:r w:rsidR="00D8602B" w:rsidRPr="007D2E12">
        <w:rPr>
          <w:rFonts w:ascii="Arial" w:hAnsi="Arial" w:cs="Arial"/>
          <w:sz w:val="22"/>
          <w:szCs w:val="22"/>
        </w:rPr>
        <w:t>z</w:t>
      </w:r>
      <w:r w:rsidRPr="007D2E12">
        <w:rPr>
          <w:rFonts w:ascii="Arial" w:hAnsi="Arial" w:cs="Arial"/>
          <w:sz w:val="22"/>
          <w:szCs w:val="22"/>
        </w:rPr>
        <w:t xml:space="preserve"> </w:t>
      </w:r>
      <w:r w:rsidR="007B09FA" w:rsidRPr="007D2E12">
        <w:rPr>
          <w:rFonts w:ascii="Arial" w:hAnsi="Arial" w:cs="Arial"/>
          <w:sz w:val="22"/>
          <w:szCs w:val="22"/>
        </w:rPr>
        <w:t xml:space="preserve">l’application </w:t>
      </w:r>
      <w:r w:rsidRPr="007D2E12">
        <w:rPr>
          <w:rFonts w:ascii="Arial" w:hAnsi="Arial" w:cs="Arial"/>
          <w:sz w:val="22"/>
          <w:szCs w:val="22"/>
        </w:rPr>
        <w:t xml:space="preserve">appareil photo </w:t>
      </w:r>
      <w:r w:rsidR="007B09FA" w:rsidRPr="007D2E12">
        <w:rPr>
          <w:rFonts w:ascii="Arial" w:hAnsi="Arial" w:cs="Arial"/>
          <w:sz w:val="22"/>
          <w:szCs w:val="22"/>
        </w:rPr>
        <w:t xml:space="preserve">de votre téléphone </w:t>
      </w:r>
      <w:r w:rsidRPr="007D2E12">
        <w:rPr>
          <w:rFonts w:ascii="Arial" w:hAnsi="Arial" w:cs="Arial"/>
          <w:sz w:val="22"/>
          <w:szCs w:val="22"/>
        </w:rPr>
        <w:t>et oriente</w:t>
      </w:r>
      <w:r w:rsidR="00D8602B" w:rsidRPr="007D2E12">
        <w:rPr>
          <w:rFonts w:ascii="Arial" w:hAnsi="Arial" w:cs="Arial"/>
          <w:sz w:val="22"/>
          <w:szCs w:val="22"/>
        </w:rPr>
        <w:t>z</w:t>
      </w:r>
      <w:r w:rsidRPr="007D2E12">
        <w:rPr>
          <w:rFonts w:ascii="Arial" w:hAnsi="Arial" w:cs="Arial"/>
          <w:sz w:val="22"/>
          <w:szCs w:val="22"/>
        </w:rPr>
        <w:t xml:space="preserve">-le sur le QR-code. </w:t>
      </w:r>
    </w:p>
    <w:p w14:paraId="76BCF5D2" w14:textId="27482FCE" w:rsidR="0066030B" w:rsidRPr="00D512E0" w:rsidRDefault="0066030B" w:rsidP="0066030B">
      <w:pPr>
        <w:pStyle w:val="Paragraphedeliste"/>
        <w:numPr>
          <w:ilvl w:val="0"/>
          <w:numId w:val="2"/>
        </w:numPr>
        <w:ind w:left="714" w:hanging="357"/>
        <w:rPr>
          <w:rFonts w:ascii="Arial" w:hAnsi="Arial" w:cs="Arial"/>
        </w:rPr>
      </w:pPr>
      <w:r w:rsidRPr="007D2E12">
        <w:rPr>
          <w:rFonts w:ascii="Arial" w:hAnsi="Arial" w:cs="Arial"/>
          <w:sz w:val="22"/>
          <w:szCs w:val="22"/>
        </w:rPr>
        <w:t>Sélectionne</w:t>
      </w:r>
      <w:r w:rsidR="00D8602B" w:rsidRPr="007D2E12">
        <w:rPr>
          <w:rFonts w:ascii="Arial" w:hAnsi="Arial" w:cs="Arial"/>
          <w:sz w:val="22"/>
          <w:szCs w:val="22"/>
        </w:rPr>
        <w:t>z</w:t>
      </w:r>
      <w:r w:rsidRPr="00D512E0">
        <w:rPr>
          <w:rFonts w:ascii="Arial" w:hAnsi="Arial" w:cs="Arial"/>
        </w:rPr>
        <w:t xml:space="preserve"> </w:t>
      </w:r>
      <w:r w:rsidRPr="00DE62E0">
        <w:rPr>
          <w:rFonts w:ascii="Arial" w:hAnsi="Arial" w:cs="Arial"/>
          <w:sz w:val="22"/>
          <w:szCs w:val="22"/>
        </w:rPr>
        <w:t xml:space="preserve">le lien qui s’affiche sur </w:t>
      </w:r>
      <w:r w:rsidR="00D8602B" w:rsidRPr="00DE62E0">
        <w:rPr>
          <w:rFonts w:ascii="Arial" w:hAnsi="Arial" w:cs="Arial"/>
          <w:sz w:val="22"/>
          <w:szCs w:val="22"/>
        </w:rPr>
        <w:t>votre</w:t>
      </w:r>
      <w:r w:rsidRPr="00DE62E0">
        <w:rPr>
          <w:rFonts w:ascii="Arial" w:hAnsi="Arial" w:cs="Arial"/>
          <w:sz w:val="22"/>
          <w:szCs w:val="22"/>
        </w:rPr>
        <w:t xml:space="preserve"> écra</w:t>
      </w:r>
      <w:r w:rsidR="00D8602B" w:rsidRPr="00DE62E0">
        <w:rPr>
          <w:rFonts w:ascii="Arial" w:hAnsi="Arial" w:cs="Arial"/>
          <w:sz w:val="22"/>
          <w:szCs w:val="22"/>
        </w:rPr>
        <w:t>n.</w:t>
      </w:r>
    </w:p>
    <w:sectPr w:rsidR="0066030B" w:rsidRPr="00D512E0">
      <w:pgSz w:w="8391" w:h="11906"/>
      <w:pgMar w:top="0" w:right="540" w:bottom="540" w:left="5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C5114" w14:textId="77777777" w:rsidR="00AB7A25" w:rsidRDefault="00AB7A25" w:rsidP="004A4D82">
      <w:r>
        <w:separator/>
      </w:r>
    </w:p>
  </w:endnote>
  <w:endnote w:type="continuationSeparator" w:id="0">
    <w:p w14:paraId="6CAE6134" w14:textId="77777777" w:rsidR="00AB7A25" w:rsidRDefault="00AB7A25" w:rsidP="004A4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4C1C4" w14:textId="77777777" w:rsidR="00AB7A25" w:rsidRDefault="00AB7A25" w:rsidP="004A4D82">
      <w:r>
        <w:separator/>
      </w:r>
    </w:p>
  </w:footnote>
  <w:footnote w:type="continuationSeparator" w:id="0">
    <w:p w14:paraId="60857D92" w14:textId="77777777" w:rsidR="00AB7A25" w:rsidRDefault="00AB7A25" w:rsidP="004A4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1171D"/>
    <w:multiLevelType w:val="hybridMultilevel"/>
    <w:tmpl w:val="CFB6F6D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F7EA7"/>
    <w:multiLevelType w:val="hybridMultilevel"/>
    <w:tmpl w:val="2C648388"/>
    <w:lvl w:ilvl="0" w:tplc="59323A06">
      <w:start w:val="1"/>
      <w:numFmt w:val="bullet"/>
      <w:lvlText w:val="●"/>
      <w:lvlJc w:val="left"/>
      <w:pPr>
        <w:ind w:left="720" w:hanging="360"/>
      </w:pPr>
    </w:lvl>
    <w:lvl w:ilvl="1" w:tplc="58AC2C02">
      <w:start w:val="1"/>
      <w:numFmt w:val="bullet"/>
      <w:lvlText w:val="○"/>
      <w:lvlJc w:val="left"/>
      <w:pPr>
        <w:ind w:left="1440" w:hanging="360"/>
      </w:pPr>
    </w:lvl>
    <w:lvl w:ilvl="2" w:tplc="B7A23B04">
      <w:start w:val="1"/>
      <w:numFmt w:val="bullet"/>
      <w:lvlText w:val="■"/>
      <w:lvlJc w:val="left"/>
      <w:pPr>
        <w:ind w:left="2160" w:hanging="360"/>
      </w:pPr>
    </w:lvl>
    <w:lvl w:ilvl="3" w:tplc="796A4E6E">
      <w:start w:val="1"/>
      <w:numFmt w:val="bullet"/>
      <w:lvlText w:val="●"/>
      <w:lvlJc w:val="left"/>
      <w:pPr>
        <w:ind w:left="2880" w:hanging="360"/>
      </w:pPr>
    </w:lvl>
    <w:lvl w:ilvl="4" w:tplc="38769854">
      <w:start w:val="1"/>
      <w:numFmt w:val="bullet"/>
      <w:lvlText w:val="○"/>
      <w:lvlJc w:val="left"/>
      <w:pPr>
        <w:ind w:left="3600" w:hanging="360"/>
      </w:pPr>
    </w:lvl>
    <w:lvl w:ilvl="5" w:tplc="4904B720">
      <w:start w:val="1"/>
      <w:numFmt w:val="bullet"/>
      <w:lvlText w:val="■"/>
      <w:lvlJc w:val="left"/>
      <w:pPr>
        <w:ind w:left="4320" w:hanging="360"/>
      </w:pPr>
    </w:lvl>
    <w:lvl w:ilvl="6" w:tplc="C42E91BE">
      <w:start w:val="1"/>
      <w:numFmt w:val="bullet"/>
      <w:lvlText w:val="●"/>
      <w:lvlJc w:val="left"/>
      <w:pPr>
        <w:ind w:left="5040" w:hanging="360"/>
      </w:pPr>
    </w:lvl>
    <w:lvl w:ilvl="7" w:tplc="D16C9540">
      <w:start w:val="1"/>
      <w:numFmt w:val="bullet"/>
      <w:lvlText w:val="●"/>
      <w:lvlJc w:val="left"/>
      <w:pPr>
        <w:ind w:left="5760" w:hanging="360"/>
      </w:pPr>
    </w:lvl>
    <w:lvl w:ilvl="8" w:tplc="45B8134C">
      <w:start w:val="1"/>
      <w:numFmt w:val="bullet"/>
      <w:lvlText w:val="●"/>
      <w:lvlJc w:val="left"/>
      <w:pPr>
        <w:ind w:left="6480" w:hanging="360"/>
      </w:pPr>
    </w:lvl>
  </w:abstractNum>
  <w:num w:numId="1" w16cid:durableId="921764964">
    <w:abstractNumId w:val="1"/>
    <w:lvlOverride w:ilvl="0">
      <w:startOverride w:val="1"/>
    </w:lvlOverride>
  </w:num>
  <w:num w:numId="2" w16cid:durableId="1977175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588"/>
    <w:rsid w:val="0004417E"/>
    <w:rsid w:val="0011024E"/>
    <w:rsid w:val="00183045"/>
    <w:rsid w:val="001921AB"/>
    <w:rsid w:val="001D37B4"/>
    <w:rsid w:val="001E01F5"/>
    <w:rsid w:val="002D33F0"/>
    <w:rsid w:val="002E11B8"/>
    <w:rsid w:val="00331E02"/>
    <w:rsid w:val="0036149B"/>
    <w:rsid w:val="00417215"/>
    <w:rsid w:val="004203DC"/>
    <w:rsid w:val="00433C9D"/>
    <w:rsid w:val="00470CC7"/>
    <w:rsid w:val="0047122C"/>
    <w:rsid w:val="004A2C8E"/>
    <w:rsid w:val="004A4D82"/>
    <w:rsid w:val="0066030B"/>
    <w:rsid w:val="00796FD7"/>
    <w:rsid w:val="007B09FA"/>
    <w:rsid w:val="007C3227"/>
    <w:rsid w:val="007D2E12"/>
    <w:rsid w:val="0081639B"/>
    <w:rsid w:val="00947705"/>
    <w:rsid w:val="00951588"/>
    <w:rsid w:val="009661FD"/>
    <w:rsid w:val="009C5FA1"/>
    <w:rsid w:val="00AA1B5C"/>
    <w:rsid w:val="00AB7A25"/>
    <w:rsid w:val="00AE6A92"/>
    <w:rsid w:val="00B27D83"/>
    <w:rsid w:val="00B82B59"/>
    <w:rsid w:val="00C14FB8"/>
    <w:rsid w:val="00C51DB2"/>
    <w:rsid w:val="00C73414"/>
    <w:rsid w:val="00CB2A91"/>
    <w:rsid w:val="00D50D53"/>
    <w:rsid w:val="00D512E0"/>
    <w:rsid w:val="00D8602B"/>
    <w:rsid w:val="00DE62E0"/>
    <w:rsid w:val="00E859DC"/>
    <w:rsid w:val="00EF5788"/>
    <w:rsid w:val="00F04985"/>
    <w:rsid w:val="00F944DF"/>
    <w:rsid w:val="00FC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4FFEC2"/>
  <w15:docId w15:val="{B1AD987F-0AB8-4A6B-AD30-D00093F76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4A4D8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A4D82"/>
  </w:style>
  <w:style w:type="paragraph" w:styleId="Pieddepage">
    <w:name w:val="footer"/>
    <w:basedOn w:val="Normal"/>
    <w:link w:val="PieddepageCar"/>
    <w:uiPriority w:val="99"/>
    <w:unhideWhenUsed/>
    <w:rsid w:val="004A4D8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A4D82"/>
  </w:style>
  <w:style w:type="character" w:styleId="Mentionnonrsolue">
    <w:name w:val="Unresolved Mention"/>
    <w:basedOn w:val="Policepardfaut"/>
    <w:uiPriority w:val="99"/>
    <w:semiHidden/>
    <w:unhideWhenUsed/>
    <w:rsid w:val="009661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ttens-fr.c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Opaline Pilecki</cp:lastModifiedBy>
  <cp:revision>17</cp:revision>
  <cp:lastPrinted>2026-07-16T09:39:00Z</cp:lastPrinted>
  <dcterms:created xsi:type="dcterms:W3CDTF">2026-07-01T13:16:00Z</dcterms:created>
  <dcterms:modified xsi:type="dcterms:W3CDTF">2026-08-12T05:54:00Z</dcterms:modified>
</cp:coreProperties>
</file>